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10" w:rsidRPr="00320F10" w:rsidRDefault="005F0C47" w:rsidP="005F0C47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5F0C47">
        <w:rPr>
          <w:rFonts w:asciiTheme="majorHAnsi" w:eastAsia="Times New Roman" w:hAnsiTheme="majorHAnsi" w:cs="Times New Roman"/>
          <w:noProof/>
          <w:lang w:eastAsia="pt-BR"/>
        </w:rPr>
        <w:drawing>
          <wp:inline distT="0" distB="0" distL="0" distR="0" wp14:anchorId="4CA5CEC2" wp14:editId="0FF9B56E">
            <wp:extent cx="457200" cy="458343"/>
            <wp:effectExtent l="0" t="0" r="0" b="0"/>
            <wp:docPr id="2" name="Imagem 2" descr="https://lh4.googleusercontent.com/Swk4dUHYXBeGuetiBAND97x_7IMPBqBOuWBOHgiH6yCwaogTxWQguPrv7EzH5xKhtoNKx77RbhdjKcCuKfaEJoFltviIktuet5TYHZ48FF00XBPCnt_3hhOF39yaE04llyZCxWII3j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Swk4dUHYXBeGuetiBAND97x_7IMPBqBOuWBOHgiH6yCwaogTxWQguPrv7EzH5xKhtoNKx77RbhdjKcCuKfaEJoFltviIktuet5TYHZ48FF00XBPCnt_3hhOF39yaE04llyZCxWII3j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1" cy="4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F10" w:rsidRPr="00320F10">
        <w:rPr>
          <w:rFonts w:asciiTheme="majorHAnsi" w:eastAsia="Times New Roman" w:hAnsiTheme="majorHAnsi" w:cs="Times New Roman"/>
          <w:lang w:eastAsia="pt-BR"/>
        </w:rPr>
        <w:br/>
      </w:r>
    </w:p>
    <w:p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 xml:space="preserve">SERVIÇO PÚBLICO FEDERAL </w:t>
      </w:r>
    </w:p>
    <w:p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 xml:space="preserve">MINISTÉRIO DA EDUCAÇÃO </w:t>
      </w:r>
    </w:p>
    <w:p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 xml:space="preserve">UNIVERSIDADE FEDERAL DA BAHIA </w:t>
      </w:r>
    </w:p>
    <w:p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>Pró Reitoria de Ações Afirmativas e Assistência Estudantil</w:t>
      </w:r>
    </w:p>
    <w:p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Coordenação de Ações Afirmativas, Educação e Diversidade</w:t>
      </w:r>
    </w:p>
    <w:p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</w:p>
    <w:p w:rsidR="009809D1" w:rsidRPr="00320F10" w:rsidRDefault="009809D1" w:rsidP="009809D1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>FORMULÁRIO DE SUBMISSÃO DO PROJETO</w:t>
      </w:r>
    </w:p>
    <w:p w:rsidR="009809D1" w:rsidRDefault="009809D1" w:rsidP="009809D1">
      <w:pPr>
        <w:spacing w:after="0" w:line="240" w:lineRule="auto"/>
        <w:rPr>
          <w:rFonts w:ascii="Segoe UI Symbol" w:eastAsia="Times New Roman" w:hAnsi="Segoe UI Symbol" w:cs="Segoe UI Symbol"/>
          <w:b/>
          <w:bCs/>
          <w:lang w:eastAsia="pt-BR"/>
        </w:rPr>
      </w:pPr>
    </w:p>
    <w:p w:rsid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Arial"/>
          <w:i/>
          <w:iCs/>
          <w:color w:val="FF0000"/>
          <w:lang w:eastAsia="pt-BR"/>
        </w:rPr>
      </w:pPr>
      <w:r w:rsidRPr="00320F10">
        <w:rPr>
          <w:rFonts w:asciiTheme="majorHAnsi" w:eastAsia="Times New Roman" w:hAnsiTheme="majorHAnsi" w:cs="Arial"/>
          <w:i/>
          <w:iCs/>
          <w:color w:val="FF0000"/>
          <w:lang w:eastAsia="pt-BR"/>
        </w:rPr>
        <w:t>Para cada bolsa pleiteada inserir um plano de trabalho específico</w:t>
      </w:r>
    </w:p>
    <w:p w:rsidR="009809D1" w:rsidRPr="00320F10" w:rsidRDefault="009809D1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</w:p>
    <w:p w:rsidR="009809D1" w:rsidRDefault="009809D1" w:rsidP="009809D1">
      <w:pPr>
        <w:spacing w:after="0" w:line="240" w:lineRule="auto"/>
        <w:jc w:val="both"/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</w:pPr>
    </w:p>
    <w:p w:rsidR="009809D1" w:rsidRPr="00852CCD" w:rsidRDefault="009809D1" w:rsidP="009809D1">
      <w:pPr>
        <w:spacing w:after="0" w:line="240" w:lineRule="auto"/>
        <w:jc w:val="both"/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</w:pPr>
      <w:r w:rsidRPr="00852CCD"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  <w:t>Preencher em editor de texto off-line, salvar em arquivo de formato .</w:t>
      </w:r>
      <w:proofErr w:type="spellStart"/>
      <w:r w:rsidRPr="00852CCD"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  <w:t>pdf</w:t>
      </w:r>
      <w:proofErr w:type="spellEnd"/>
      <w:r w:rsidRPr="00852CCD"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  <w:t xml:space="preserve"> e fazer up</w:t>
      </w:r>
      <w:bookmarkStart w:id="0" w:name="_GoBack"/>
      <w:bookmarkEnd w:id="0"/>
      <w:r w:rsidRPr="00852CCD"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  <w:t xml:space="preserve">load para o sistema </w:t>
      </w:r>
      <w:proofErr w:type="spellStart"/>
      <w:r w:rsidRPr="00852CCD"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  <w:t>SisPer</w:t>
      </w:r>
      <w:proofErr w:type="spellEnd"/>
    </w:p>
    <w:p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</w:p>
    <w:p w:rsidR="00320F10" w:rsidRPr="00320F10" w:rsidRDefault="00320F10" w:rsidP="00320F10">
      <w:pPr>
        <w:spacing w:before="283" w:after="0" w:line="240" w:lineRule="auto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Objetivo especifico do</w:t>
      </w:r>
      <w:r w:rsidR="0038521F">
        <w:rPr>
          <w:rFonts w:asciiTheme="majorHAnsi" w:eastAsia="Times New Roman" w:hAnsiTheme="majorHAnsi" w:cs="Arial"/>
          <w:lang w:eastAsia="pt-BR"/>
        </w:rPr>
        <w:t>(a)/</w:t>
      </w:r>
      <w:r w:rsidRPr="00320F10">
        <w:rPr>
          <w:rFonts w:asciiTheme="majorHAnsi" w:eastAsia="Times New Roman" w:hAnsiTheme="majorHAnsi" w:cs="Arial"/>
          <w:lang w:eastAsia="pt-BR"/>
        </w:rPr>
        <w:t>s bolsista(s):</w:t>
      </w:r>
    </w:p>
    <w:tbl>
      <w:tblPr>
        <w:tblW w:w="8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2"/>
      </w:tblGrid>
      <w:tr w:rsidR="00A34165" w:rsidRPr="00320F10" w:rsidTr="005F0C47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</w:tc>
      </w:tr>
    </w:tbl>
    <w:p w:rsidR="005F0C47" w:rsidRPr="00A34165" w:rsidRDefault="005F0C47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</w:p>
    <w:p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Produtos/Resultados esperados:</w:t>
      </w:r>
    </w:p>
    <w:tbl>
      <w:tblPr>
        <w:tblW w:w="8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2"/>
      </w:tblGrid>
      <w:tr w:rsidR="00A34165" w:rsidRPr="00320F10" w:rsidTr="005F0C47">
        <w:trPr>
          <w:trHeight w:val="1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</w:tc>
      </w:tr>
    </w:tbl>
    <w:p w:rsidR="005F0C47" w:rsidRPr="00A34165" w:rsidRDefault="005F0C47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</w:p>
    <w:p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Metodologia do trabalho:</w:t>
      </w:r>
    </w:p>
    <w:tbl>
      <w:tblPr>
        <w:tblW w:w="8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2"/>
      </w:tblGrid>
      <w:tr w:rsidR="00A34165" w:rsidRPr="00320F10" w:rsidTr="005F0C47">
        <w:trPr>
          <w:trHeight w:val="20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</w:tc>
      </w:tr>
    </w:tbl>
    <w:p w:rsidR="005F0C47" w:rsidRPr="00A34165" w:rsidRDefault="005F0C47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</w:p>
    <w:p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 xml:space="preserve">Bibliografia básica para fundamentação do trabalho e outras Referências (sites, revistas) </w:t>
      </w:r>
      <w:r w:rsidRPr="00320F10">
        <w:rPr>
          <w:rFonts w:asciiTheme="majorHAnsi" w:eastAsia="Times New Roman" w:hAnsiTheme="majorHAnsi" w:cs="Arial"/>
          <w:i/>
          <w:iCs/>
          <w:lang w:eastAsia="pt-BR"/>
        </w:rPr>
        <w:t>(máximo 10 e 05 itens, respectivamente).</w:t>
      </w:r>
    </w:p>
    <w:tbl>
      <w:tblPr>
        <w:tblW w:w="84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1"/>
      </w:tblGrid>
      <w:tr w:rsidR="00A34165" w:rsidRPr="00320F10" w:rsidTr="005F0C47">
        <w:trPr>
          <w:trHeight w:val="10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F10" w:rsidRPr="00320F10" w:rsidRDefault="00A34165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  <w:r>
              <w:rPr>
                <w:rFonts w:asciiTheme="majorHAnsi" w:eastAsia="Times New Roman" w:hAnsiTheme="majorHAnsi" w:cs="Arial"/>
                <w:lang w:eastAsia="pt-BR"/>
              </w:rPr>
              <w:t>Bibliografia</w:t>
            </w:r>
            <w:r w:rsidR="00320F10" w:rsidRPr="00320F10">
              <w:rPr>
                <w:rFonts w:asciiTheme="majorHAnsi" w:eastAsia="Times New Roman" w:hAnsiTheme="majorHAnsi" w:cs="Arial"/>
                <w:lang w:eastAsia="pt-BR"/>
              </w:rPr>
              <w:t xml:space="preserve"> básica </w:t>
            </w:r>
            <w:r w:rsidR="00320F10" w:rsidRPr="00320F10">
              <w:rPr>
                <w:rFonts w:asciiTheme="majorHAnsi" w:eastAsia="Times New Roman" w:hAnsiTheme="majorHAnsi" w:cs="Arial"/>
                <w:i/>
                <w:iCs/>
                <w:lang w:eastAsia="pt-BR"/>
              </w:rPr>
              <w:t>(obrigatória, até 10 itens)</w:t>
            </w:r>
          </w:p>
          <w:p w:rsidR="00320F10" w:rsidRPr="00320F10" w:rsidRDefault="00320F10" w:rsidP="00320F10">
            <w:pPr>
              <w:spacing w:after="24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  <w:p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lang w:eastAsia="pt-BR"/>
              </w:rPr>
              <w:t xml:space="preserve">Outras referências </w:t>
            </w:r>
            <w:r w:rsidRPr="00320F10">
              <w:rPr>
                <w:rFonts w:asciiTheme="majorHAnsi" w:eastAsia="Times New Roman" w:hAnsiTheme="majorHAnsi" w:cs="Arial"/>
                <w:i/>
                <w:iCs/>
                <w:lang w:eastAsia="pt-BR"/>
              </w:rPr>
              <w:t>(opcional, até 05 itens)</w:t>
            </w:r>
          </w:p>
          <w:p w:rsidR="00320F10" w:rsidRPr="00320F10" w:rsidRDefault="00320F10" w:rsidP="00320F10">
            <w:pPr>
              <w:spacing w:after="24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</w:tc>
      </w:tr>
    </w:tbl>
    <w:p w:rsidR="00320F10" w:rsidRPr="00320F10" w:rsidRDefault="00320F10" w:rsidP="00320F10">
      <w:pPr>
        <w:spacing w:before="283" w:after="0" w:line="240" w:lineRule="auto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 xml:space="preserve">Cronograma detalhado do(a) bolsista. Marque com um X na coluna </w:t>
      </w:r>
      <w:r w:rsidR="005F0C47" w:rsidRPr="00A34165">
        <w:rPr>
          <w:rFonts w:asciiTheme="majorHAnsi" w:eastAsia="Times New Roman" w:hAnsiTheme="majorHAnsi" w:cs="Arial"/>
          <w:lang w:eastAsia="pt-BR"/>
        </w:rPr>
        <w:t>correspondente ao</w:t>
      </w:r>
      <w:r w:rsidRPr="00320F10">
        <w:rPr>
          <w:rFonts w:asciiTheme="majorHAnsi" w:eastAsia="Times New Roman" w:hAnsiTheme="majorHAnsi" w:cs="Arial"/>
          <w:lang w:eastAsia="pt-BR"/>
        </w:rPr>
        <w:t xml:space="preserve"> mês em que a atividade será realizada. Uma atividade pode ser realizada em mais de um mês.</w:t>
      </w:r>
      <w:r w:rsidRPr="00320F10">
        <w:rPr>
          <w:rFonts w:asciiTheme="majorHAnsi" w:eastAsia="Times New Roman" w:hAnsiTheme="majorHAnsi" w:cs="Arial"/>
          <w:lang w:eastAsia="pt-BR"/>
        </w:rPr>
        <w:br/>
      </w:r>
    </w:p>
    <w:tbl>
      <w:tblPr>
        <w:tblW w:w="8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F0C47" w:rsidRPr="00320F10" w:rsidTr="0051348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lang w:eastAsia="pt-BR"/>
              </w:rPr>
              <w:t>Atividades / Mês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ind w:left="-15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12</w:t>
            </w:r>
          </w:p>
        </w:tc>
      </w:tr>
      <w:tr w:rsidR="005F0C47" w:rsidRPr="00320F10" w:rsidTr="0051348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C47" w:rsidRPr="00320F10" w:rsidRDefault="005F0C47" w:rsidP="00513488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</w:tr>
    </w:tbl>
    <w:p w:rsidR="00320F10" w:rsidRPr="00320F10" w:rsidRDefault="00320F10" w:rsidP="00320F10">
      <w:pPr>
        <w:spacing w:after="0" w:line="240" w:lineRule="auto"/>
        <w:jc w:val="both"/>
        <w:rPr>
          <w:rFonts w:asciiTheme="majorHAnsi" w:eastAsia="Times New Roman" w:hAnsiTheme="majorHAnsi" w:cs="Arial"/>
          <w:i/>
          <w:iCs/>
          <w:color w:val="4A86E8"/>
          <w:sz w:val="20"/>
          <w:szCs w:val="20"/>
          <w:lang w:eastAsia="pt-BR"/>
        </w:rPr>
      </w:pPr>
      <w:r w:rsidRPr="00320F10">
        <w:rPr>
          <w:rFonts w:asciiTheme="majorHAnsi" w:eastAsia="Times New Roman" w:hAnsiTheme="majorHAnsi" w:cs="Arial"/>
          <w:i/>
          <w:iCs/>
          <w:color w:val="4A86E8"/>
          <w:sz w:val="20"/>
          <w:szCs w:val="20"/>
          <w:lang w:eastAsia="pt-BR"/>
        </w:rPr>
        <w:t>Para inserir mais atividades posicione o cursor dentro da última célula desta tabela e clique na tecla “</w:t>
      </w:r>
      <w:proofErr w:type="spellStart"/>
      <w:r w:rsidRPr="00320F10">
        <w:rPr>
          <w:rFonts w:asciiTheme="majorHAnsi" w:eastAsia="Times New Roman" w:hAnsiTheme="majorHAnsi" w:cs="Arial"/>
          <w:i/>
          <w:iCs/>
          <w:color w:val="4A86E8"/>
          <w:sz w:val="20"/>
          <w:szCs w:val="20"/>
          <w:lang w:eastAsia="pt-BR"/>
        </w:rPr>
        <w:t>Tab</w:t>
      </w:r>
      <w:proofErr w:type="spellEnd"/>
      <w:r w:rsidRPr="00320F10">
        <w:rPr>
          <w:rFonts w:asciiTheme="majorHAnsi" w:eastAsia="Times New Roman" w:hAnsiTheme="majorHAnsi" w:cs="Arial"/>
          <w:i/>
          <w:iCs/>
          <w:color w:val="4A86E8"/>
          <w:sz w:val="20"/>
          <w:szCs w:val="20"/>
          <w:lang w:eastAsia="pt-BR"/>
        </w:rPr>
        <w:t>”.  A depender da versão do programa esse passo a passo pode variar um pouco.</w:t>
      </w:r>
    </w:p>
    <w:p w:rsidR="00320F10" w:rsidRPr="005F0C47" w:rsidRDefault="00320F10" w:rsidP="00320F10">
      <w:pPr>
        <w:rPr>
          <w:rFonts w:asciiTheme="majorHAnsi" w:hAnsiTheme="majorHAnsi"/>
        </w:rPr>
      </w:pPr>
    </w:p>
    <w:sectPr w:rsidR="00320F10" w:rsidRPr="005F0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E7778"/>
    <w:multiLevelType w:val="hybridMultilevel"/>
    <w:tmpl w:val="A1585D8A"/>
    <w:lvl w:ilvl="0" w:tplc="FA2E4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90B8C"/>
    <w:multiLevelType w:val="hybridMultilevel"/>
    <w:tmpl w:val="9230C88E"/>
    <w:lvl w:ilvl="0" w:tplc="C630B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A7"/>
    <w:rsid w:val="001E44D3"/>
    <w:rsid w:val="00320F10"/>
    <w:rsid w:val="0032423C"/>
    <w:rsid w:val="0038521F"/>
    <w:rsid w:val="004965A7"/>
    <w:rsid w:val="004C06B9"/>
    <w:rsid w:val="00586643"/>
    <w:rsid w:val="005F0C47"/>
    <w:rsid w:val="006D1FCE"/>
    <w:rsid w:val="00702E42"/>
    <w:rsid w:val="00896AA9"/>
    <w:rsid w:val="0094310F"/>
    <w:rsid w:val="009809D1"/>
    <w:rsid w:val="00A34165"/>
    <w:rsid w:val="00AD14EB"/>
    <w:rsid w:val="00BB74B5"/>
    <w:rsid w:val="00C156D9"/>
    <w:rsid w:val="00CB7673"/>
    <w:rsid w:val="00E172EC"/>
    <w:rsid w:val="00ED44DA"/>
    <w:rsid w:val="00EF28DB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351AD-F10F-437D-B624-282B66D2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2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51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725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973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540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15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242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606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846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413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525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312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432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564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033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49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130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200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05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139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624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31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125">
          <w:marLeft w:val="-5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Proae</dc:creator>
  <cp:keywords/>
  <dc:description/>
  <cp:lastModifiedBy>Proae</cp:lastModifiedBy>
  <cp:revision>5</cp:revision>
  <dcterms:created xsi:type="dcterms:W3CDTF">2015-03-03T18:51:00Z</dcterms:created>
  <dcterms:modified xsi:type="dcterms:W3CDTF">2015-03-03T19:02:00Z</dcterms:modified>
</cp:coreProperties>
</file>